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308"/>
        <w:gridCol w:w="1416"/>
        <w:gridCol w:w="4304"/>
      </w:tblGrid>
      <w:tr w:rsidR="004E5AAA" w:rsidRPr="006A5565" w:rsidTr="00ED71F0">
        <w:trPr>
          <w:trHeight w:val="499"/>
        </w:trPr>
        <w:tc>
          <w:tcPr>
            <w:tcW w:w="290" w:type="pct"/>
            <w:vAlign w:val="center"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5" w:type="pct"/>
            <w:shd w:val="clear" w:color="auto" w:fill="auto"/>
            <w:vAlign w:val="center"/>
            <w:hideMark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416293" w:rsidRPr="006A5565" w:rsidTr="00C66D93">
        <w:trPr>
          <w:trHeight w:val="3178"/>
        </w:trPr>
        <w:tc>
          <w:tcPr>
            <w:tcW w:w="290" w:type="pct"/>
            <w:vAlign w:val="center"/>
          </w:tcPr>
          <w:p w:rsidR="00416293" w:rsidRPr="000F67C7" w:rsidRDefault="00416293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4" w:type="pct"/>
            <w:shd w:val="clear" w:color="auto" w:fill="auto"/>
            <w:vAlign w:val="center"/>
          </w:tcPr>
          <w:p w:rsidR="00416293" w:rsidRPr="00450EE5" w:rsidRDefault="00EF725E" w:rsidP="00C66D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球囊扩张导管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EF725E" w:rsidRDefault="00EF725E" w:rsidP="0088718D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球囊直径</w:t>
            </w:r>
            <w:r w:rsidR="00C66D93"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 w:rsidR="00162CF3">
              <w:rPr>
                <w:rFonts w:ascii="宋体" w:eastAsia="宋体" w:hAnsi="宋体" w:cs="宋体" w:hint="eastAsia"/>
                <w:color w:val="000000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-25mm</w:t>
            </w:r>
          </w:p>
          <w:p w:rsidR="00C66D93" w:rsidRDefault="00C66D93" w:rsidP="0088718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  <w:p w:rsidR="00416293" w:rsidRPr="008A15FB" w:rsidRDefault="00EF725E" w:rsidP="0088718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球囊长度</w:t>
            </w:r>
            <w:r w:rsidR="00C66D93"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20-50mm</w:t>
            </w:r>
          </w:p>
        </w:tc>
        <w:tc>
          <w:tcPr>
            <w:tcW w:w="2525" w:type="pct"/>
            <w:shd w:val="clear" w:color="auto" w:fill="auto"/>
            <w:vAlign w:val="center"/>
          </w:tcPr>
          <w:p w:rsidR="00511720" w:rsidRDefault="00EF725E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满足各类瓣膜、血管狭窄的扩张成形</w:t>
            </w:r>
            <w:r w:rsidR="00162CF3">
              <w:rPr>
                <w:rFonts w:ascii="宋体" w:eastAsia="宋体" w:hAnsi="宋体" w:cs="宋体" w:hint="eastAsia"/>
                <w:color w:val="000000"/>
                <w:szCs w:val="18"/>
              </w:rPr>
              <w:t>或暂时阻断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  <w:bookmarkStart w:id="0" w:name="_GoBack"/>
            <w:bookmarkEnd w:id="0"/>
          </w:p>
          <w:p w:rsidR="00EF725E" w:rsidRDefault="00EF725E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部分条件下可满足体内其他腔道的扩张成形；</w:t>
            </w:r>
          </w:p>
          <w:p w:rsidR="00EF725E" w:rsidRPr="00A14A6D" w:rsidRDefault="00EF725E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扩张完成后可顺利抽瘪撤出体外。</w:t>
            </w:r>
          </w:p>
        </w:tc>
      </w:tr>
    </w:tbl>
    <w:p w:rsidR="00C9027D" w:rsidRPr="003D0E29" w:rsidRDefault="00EC45B7" w:rsidP="00EC45B7">
      <w:pPr>
        <w:jc w:val="center"/>
        <w:rPr>
          <w:b/>
          <w:sz w:val="28"/>
        </w:rPr>
      </w:pPr>
      <w:r w:rsidRPr="00EC45B7">
        <w:rPr>
          <w:rFonts w:hint="eastAsia"/>
          <w:b/>
          <w:sz w:val="28"/>
        </w:rPr>
        <w:t>球囊扩张导管采购需求</w:t>
      </w:r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76" w:rsidRDefault="00AA3A76" w:rsidP="006A5565">
      <w:r>
        <w:separator/>
      </w:r>
    </w:p>
  </w:endnote>
  <w:endnote w:type="continuationSeparator" w:id="0">
    <w:p w:rsidR="00AA3A76" w:rsidRDefault="00AA3A76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76" w:rsidRDefault="00AA3A76" w:rsidP="006A5565">
      <w:r>
        <w:separator/>
      </w:r>
    </w:p>
  </w:footnote>
  <w:footnote w:type="continuationSeparator" w:id="0">
    <w:p w:rsidR="00AA3A76" w:rsidRDefault="00AA3A76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A3ABA"/>
    <w:rsid w:val="000A7BD6"/>
    <w:rsid w:val="000D257E"/>
    <w:rsid w:val="000F093A"/>
    <w:rsid w:val="000F48D1"/>
    <w:rsid w:val="000F67C7"/>
    <w:rsid w:val="00161B83"/>
    <w:rsid w:val="00162CF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74851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642C0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A14A6D"/>
    <w:rsid w:val="00A74162"/>
    <w:rsid w:val="00AA3A76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66D93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C45B7"/>
    <w:rsid w:val="00ED71F0"/>
    <w:rsid w:val="00EF21D7"/>
    <w:rsid w:val="00EF25AA"/>
    <w:rsid w:val="00EF725E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2</cp:revision>
  <cp:lastPrinted>2023-06-02T07:39:00Z</cp:lastPrinted>
  <dcterms:created xsi:type="dcterms:W3CDTF">2023-06-02T07:39:00Z</dcterms:created>
  <dcterms:modified xsi:type="dcterms:W3CDTF">2023-06-02T07:39:00Z</dcterms:modified>
</cp:coreProperties>
</file>